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83613" w14:textId="77777777" w:rsidR="007A55E6" w:rsidRDefault="007A55E6" w:rsidP="00E534AD">
      <w:pPr>
        <w:spacing w:after="0" w:line="240" w:lineRule="auto"/>
        <w:jc w:val="center"/>
        <w:rPr>
          <w:rFonts w:ascii="Verdana" w:eastAsia="Times New Roman" w:hAnsi="Verdana" w:cs="Times New Roman"/>
          <w:b/>
          <w:sz w:val="24"/>
          <w:szCs w:val="24"/>
          <w:lang w:eastAsia="en-CA"/>
        </w:rPr>
      </w:pPr>
      <w:r>
        <w:rPr>
          <w:rFonts w:ascii="Verdana" w:eastAsia="Times New Roman" w:hAnsi="Verdana" w:cs="Times New Roman"/>
          <w:b/>
          <w:sz w:val="24"/>
          <w:szCs w:val="24"/>
          <w:lang w:eastAsia="en-CA"/>
        </w:rPr>
        <w:t xml:space="preserve">Focus in </w:t>
      </w:r>
      <w:proofErr w:type="spellStart"/>
      <w:r>
        <w:rPr>
          <w:rFonts w:ascii="Verdana" w:eastAsia="Times New Roman" w:hAnsi="Verdana" w:cs="Times New Roman"/>
          <w:b/>
          <w:sz w:val="24"/>
          <w:szCs w:val="24"/>
          <w:lang w:eastAsia="en-CA"/>
        </w:rPr>
        <w:t>Militainment</w:t>
      </w:r>
      <w:proofErr w:type="spellEnd"/>
      <w:r>
        <w:rPr>
          <w:rFonts w:ascii="Verdana" w:eastAsia="Times New Roman" w:hAnsi="Verdana" w:cs="Times New Roman"/>
          <w:b/>
          <w:sz w:val="24"/>
          <w:szCs w:val="24"/>
          <w:lang w:eastAsia="en-CA"/>
        </w:rPr>
        <w:t xml:space="preserve"> as Revealed in film</w:t>
      </w:r>
    </w:p>
    <w:p w14:paraId="12837D3D" w14:textId="04DF5A30" w:rsidR="008B1D24" w:rsidRPr="00E14116" w:rsidRDefault="001366F8" w:rsidP="00E534AD">
      <w:pPr>
        <w:spacing w:after="0" w:line="240" w:lineRule="auto"/>
        <w:jc w:val="center"/>
        <w:rPr>
          <w:rFonts w:ascii="Verdana" w:eastAsia="Times New Roman" w:hAnsi="Verdana" w:cs="Times New Roman"/>
          <w:b/>
          <w:sz w:val="24"/>
          <w:szCs w:val="24"/>
          <w:lang w:eastAsia="en-CA"/>
        </w:rPr>
      </w:pPr>
      <w:r w:rsidRPr="007A55E6">
        <w:rPr>
          <w:rFonts w:ascii="Verdana" w:eastAsia="Times New Roman" w:hAnsi="Verdana" w:cs="Times New Roman"/>
          <w:b/>
          <w:sz w:val="24"/>
          <w:szCs w:val="24"/>
          <w:lang w:eastAsia="en-CA"/>
        </w:rPr>
        <w:t xml:space="preserve"> </w:t>
      </w:r>
      <w:r w:rsidR="009A19FF" w:rsidRPr="007A55E6">
        <w:rPr>
          <w:rFonts w:ascii="Verdana" w:hAnsi="Verdana"/>
          <w:b/>
          <w:sz w:val="24"/>
          <w:szCs w:val="24"/>
        </w:rPr>
        <w:t xml:space="preserve">in </w:t>
      </w:r>
      <w:r w:rsidR="007F6AB2" w:rsidRPr="007A55E6">
        <w:rPr>
          <w:rFonts w:ascii="Verdana" w:hAnsi="Verdana"/>
          <w:noProof/>
          <w:color w:val="000000" w:themeColor="text1"/>
          <w:sz w:val="24"/>
          <w:szCs w:val="24"/>
          <w:lang w:val="en-CA" w:eastAsia="en-CA"/>
        </w:rPr>
        <mc:AlternateContent>
          <mc:Choice Requires="wps">
            <w:drawing>
              <wp:anchor distT="0" distB="0" distL="114300" distR="114300" simplePos="0" relativeHeight="251671552" behindDoc="0" locked="0" layoutInCell="1" allowOverlap="1" wp14:anchorId="02CBFC51" wp14:editId="19318AAB">
                <wp:simplePos x="0" y="0"/>
                <wp:positionH relativeFrom="column">
                  <wp:posOffset>-11430</wp:posOffset>
                </wp:positionH>
                <wp:positionV relativeFrom="paragraph">
                  <wp:posOffset>318770</wp:posOffset>
                </wp:positionV>
                <wp:extent cx="5845175" cy="0"/>
                <wp:effectExtent l="17145" t="13970" r="14605" b="1460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73457BC"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mc:Fallback>
        </mc:AlternateContent>
      </w:r>
      <w:r w:rsidR="006E272E" w:rsidRPr="007A55E6">
        <w:rPr>
          <w:rFonts w:ascii="Verdana" w:hAnsi="Verdana"/>
          <w:b/>
          <w:sz w:val="24"/>
          <w:szCs w:val="24"/>
        </w:rPr>
        <w:t>THE SEDUCTION OF WAR</w:t>
      </w:r>
    </w:p>
    <w:p w14:paraId="470588E2" w14:textId="77777777" w:rsidR="008B1D24" w:rsidRDefault="008B1D24" w:rsidP="008B1D24">
      <w:pPr>
        <w:spacing w:after="0" w:line="240" w:lineRule="auto"/>
        <w:rPr>
          <w:rFonts w:ascii="Verdana" w:hAnsi="Verdana"/>
          <w:b/>
        </w:rPr>
      </w:pPr>
    </w:p>
    <w:p w14:paraId="17C86F1D" w14:textId="6BFC12DE" w:rsidR="00756C17" w:rsidRPr="00756C17" w:rsidRDefault="00756C17" w:rsidP="007A55E6">
      <w:pPr>
        <w:pStyle w:val="NormalWeb"/>
        <w:shd w:val="clear" w:color="auto" w:fill="FFFFFF"/>
        <w:rPr>
          <w:rFonts w:ascii="Verdana" w:hAnsi="Verdana"/>
          <w:sz w:val="22"/>
        </w:rPr>
      </w:pPr>
      <w:r>
        <w:rPr>
          <w:rFonts w:ascii="Verdana" w:hAnsi="Verdana"/>
          <w:b/>
          <w:sz w:val="22"/>
        </w:rPr>
        <w:t xml:space="preserve">MILITAINMENT: </w:t>
      </w:r>
      <w:r w:rsidR="00247FB2">
        <w:rPr>
          <w:rFonts w:ascii="Verdana" w:hAnsi="Verdana"/>
          <w:sz w:val="22"/>
        </w:rPr>
        <w:t>War as entertainment.</w:t>
      </w:r>
      <w:bookmarkStart w:id="0" w:name="_GoBack"/>
      <w:bookmarkEnd w:id="0"/>
    </w:p>
    <w:p w14:paraId="0A220CF6" w14:textId="0D9217A0" w:rsidR="007A55E6" w:rsidRPr="001E07DE" w:rsidRDefault="007A55E6" w:rsidP="007A55E6">
      <w:pPr>
        <w:pStyle w:val="NormalWeb"/>
        <w:shd w:val="clear" w:color="auto" w:fill="FFFFFF"/>
        <w:rPr>
          <w:rFonts w:ascii="Verdana" w:hAnsi="Verdana" w:cs="Arial"/>
          <w:b/>
          <w:i/>
          <w:color w:val="222222"/>
          <w:sz w:val="22"/>
          <w:szCs w:val="22"/>
        </w:rPr>
      </w:pPr>
      <w:r w:rsidRPr="00DB001A">
        <w:rPr>
          <w:rFonts w:ascii="Verdana" w:hAnsi="Verdana"/>
          <w:b/>
          <w:sz w:val="22"/>
        </w:rPr>
        <w:t xml:space="preserve">Resource: </w:t>
      </w:r>
      <w:r w:rsidRPr="001E07DE">
        <w:rPr>
          <w:rFonts w:ascii="Verdana" w:hAnsi="Verdana" w:cs="Arial"/>
          <w:b/>
          <w:i/>
          <w:color w:val="222222"/>
          <w:sz w:val="22"/>
          <w:szCs w:val="22"/>
        </w:rPr>
        <w:t xml:space="preserve">MILITAINMENT, INC.:  </w:t>
      </w:r>
      <w:hyperlink r:id="rId6" w:history="1">
        <w:r w:rsidRPr="00B40017">
          <w:rPr>
            <w:rStyle w:val="Hyperlink"/>
            <w:rFonts w:ascii="Verdana" w:hAnsi="Verdana" w:cs="Arial"/>
            <w:i/>
            <w:sz w:val="22"/>
            <w:szCs w:val="22"/>
          </w:rPr>
          <w:t>MILITARISM AND POP CULTURE</w:t>
        </w:r>
        <w:r w:rsidRPr="00E534AD">
          <w:rPr>
            <w:rStyle w:val="Hyperlink"/>
            <w:rFonts w:ascii="Verdana" w:hAnsi="Verdana" w:cs="Arial"/>
            <w:b/>
            <w:i/>
            <w:sz w:val="22"/>
            <w:szCs w:val="22"/>
          </w:rPr>
          <w:t xml:space="preserve"> </w:t>
        </w:r>
      </w:hyperlink>
      <w:r w:rsidRPr="001E07DE">
        <w:rPr>
          <w:rFonts w:ascii="Verdana" w:hAnsi="Verdana" w:cs="Arial"/>
          <w:b/>
          <w:i/>
          <w:color w:val="222222"/>
          <w:sz w:val="22"/>
          <w:szCs w:val="22"/>
        </w:rPr>
        <w:t xml:space="preserve"> </w:t>
      </w:r>
      <w:r w:rsidRPr="001E07DE">
        <w:rPr>
          <w:rFonts w:ascii="Verdana" w:hAnsi="Verdana" w:cs="Arial"/>
          <w:b/>
          <w:color w:val="222222"/>
          <w:sz w:val="22"/>
          <w:szCs w:val="22"/>
        </w:rPr>
        <w:t>2:02:54</w:t>
      </w:r>
    </w:p>
    <w:p w14:paraId="6200B954" w14:textId="2D39A700" w:rsidR="007A55E6" w:rsidRPr="001E07DE" w:rsidRDefault="007A55E6" w:rsidP="007A55E6">
      <w:pPr>
        <w:pStyle w:val="NormalWeb"/>
        <w:shd w:val="clear" w:color="auto" w:fill="FFFFFF"/>
        <w:rPr>
          <w:rStyle w:val="apple-converted-space"/>
          <w:rFonts w:ascii="Verdana" w:hAnsi="Verdana" w:cs="Arial"/>
          <w:color w:val="222222"/>
          <w:sz w:val="22"/>
          <w:szCs w:val="22"/>
        </w:rPr>
      </w:pPr>
      <w:r w:rsidRPr="001E07DE">
        <w:rPr>
          <w:rFonts w:ascii="Verdana" w:hAnsi="Verdana" w:cs="Arial"/>
          <w:color w:val="222222"/>
          <w:sz w:val="22"/>
          <w:szCs w:val="22"/>
        </w:rPr>
        <w:t>The film is broken down into nine sections, each between 10 and 20 minutes in length, allowing for in-depth classroom analysis of individual elements of th</w:t>
      </w:r>
      <w:r w:rsidR="00756C17">
        <w:rPr>
          <w:rFonts w:ascii="Verdana" w:hAnsi="Verdana" w:cs="Arial"/>
          <w:color w:val="222222"/>
          <w:sz w:val="22"/>
          <w:szCs w:val="22"/>
        </w:rPr>
        <w:t>e</w:t>
      </w:r>
      <w:r w:rsidRPr="001E07DE">
        <w:rPr>
          <w:rFonts w:ascii="Verdana" w:hAnsi="Verdana" w:cs="Arial"/>
          <w:color w:val="222222"/>
          <w:sz w:val="22"/>
          <w:szCs w:val="22"/>
        </w:rPr>
        <w:t xml:space="preserve"> wide-ranging phenomenon</w:t>
      </w:r>
      <w:r w:rsidR="00756C17">
        <w:rPr>
          <w:rFonts w:ascii="Verdana" w:hAnsi="Verdana" w:cs="Arial"/>
          <w:color w:val="222222"/>
          <w:sz w:val="22"/>
          <w:szCs w:val="22"/>
        </w:rPr>
        <w:t>.</w:t>
      </w:r>
      <w:r w:rsidRPr="001E07DE">
        <w:rPr>
          <w:rStyle w:val="apple-converted-space"/>
          <w:rFonts w:ascii="Verdana" w:hAnsi="Verdana" w:cs="Arial"/>
          <w:color w:val="222222"/>
          <w:sz w:val="22"/>
          <w:szCs w:val="22"/>
        </w:rPr>
        <w:t> These sections are: Spectacle; Clean War; Techno-Fetishism; Demonization; Reality TV; Sports; Toys; Video Games and Dissent.</w:t>
      </w:r>
    </w:p>
    <w:p w14:paraId="50D2C99F" w14:textId="77777777" w:rsidR="007A55E6" w:rsidRPr="00640DB0" w:rsidRDefault="007A55E6" w:rsidP="007A55E6">
      <w:pPr>
        <w:pStyle w:val="NormalWeb"/>
        <w:shd w:val="clear" w:color="auto" w:fill="FFFFFF"/>
        <w:rPr>
          <w:rStyle w:val="Emphasis"/>
          <w:rFonts w:ascii="Verdana" w:hAnsi="Verdana" w:cs="Arial"/>
          <w:i w:val="0"/>
          <w:color w:val="222222"/>
          <w:sz w:val="22"/>
          <w:szCs w:val="22"/>
        </w:rPr>
      </w:pPr>
      <w:r w:rsidRPr="00640DB0">
        <w:rPr>
          <w:rStyle w:val="Emphasis"/>
          <w:rFonts w:ascii="Verdana" w:hAnsi="Verdana" w:cs="Arial"/>
          <w:i w:val="0"/>
          <w:color w:val="222222"/>
          <w:sz w:val="22"/>
          <w:szCs w:val="22"/>
        </w:rPr>
        <w:t>From mediaed.org:</w:t>
      </w:r>
    </w:p>
    <w:p w14:paraId="418DA723" w14:textId="6F90243B" w:rsidR="007A55E6" w:rsidRPr="001E07DE" w:rsidRDefault="007A55E6" w:rsidP="007A55E6">
      <w:pPr>
        <w:pStyle w:val="NormalWeb"/>
        <w:shd w:val="clear" w:color="auto" w:fill="FFFFFF"/>
        <w:rPr>
          <w:rFonts w:ascii="Verdana" w:hAnsi="Verdana" w:cs="Arial"/>
          <w:color w:val="222222"/>
          <w:sz w:val="22"/>
          <w:szCs w:val="22"/>
        </w:rPr>
      </w:pPr>
      <w:proofErr w:type="spellStart"/>
      <w:r w:rsidRPr="001E07DE">
        <w:rPr>
          <w:rStyle w:val="Emphasis"/>
          <w:rFonts w:ascii="Verdana" w:hAnsi="Verdana" w:cs="Arial"/>
          <w:color w:val="222222"/>
          <w:sz w:val="22"/>
          <w:szCs w:val="22"/>
        </w:rPr>
        <w:t>Militainment</w:t>
      </w:r>
      <w:proofErr w:type="spellEnd"/>
      <w:r w:rsidRPr="001E07DE">
        <w:rPr>
          <w:rStyle w:val="Emphasis"/>
          <w:rFonts w:ascii="Verdana" w:hAnsi="Verdana" w:cs="Arial"/>
          <w:color w:val="222222"/>
          <w:sz w:val="22"/>
          <w:szCs w:val="22"/>
        </w:rPr>
        <w:t>, Inc.</w:t>
      </w:r>
      <w:r w:rsidRPr="001E07DE">
        <w:rPr>
          <w:rStyle w:val="apple-converted-space"/>
          <w:rFonts w:ascii="Verdana" w:hAnsi="Verdana" w:cs="Arial"/>
          <w:color w:val="222222"/>
          <w:sz w:val="22"/>
          <w:szCs w:val="22"/>
        </w:rPr>
        <w:t> </w:t>
      </w:r>
      <w:r w:rsidRPr="001E07DE">
        <w:rPr>
          <w:rFonts w:ascii="Verdana" w:hAnsi="Verdana" w:cs="Arial"/>
          <w:color w:val="222222"/>
          <w:sz w:val="22"/>
          <w:szCs w:val="22"/>
        </w:rPr>
        <w:t>offers a fascinating, disturbing, and timely glimpse into the militarization of American popular culture, examining how U.S. news coverage has come to resemble Hollywood film</w:t>
      </w:r>
      <w:r w:rsidR="00E60791">
        <w:rPr>
          <w:rFonts w:ascii="Verdana" w:hAnsi="Verdana" w:cs="Arial"/>
          <w:color w:val="222222"/>
          <w:sz w:val="22"/>
          <w:szCs w:val="22"/>
        </w:rPr>
        <w:t>s</w:t>
      </w:r>
      <w:r w:rsidRPr="001E07DE">
        <w:rPr>
          <w:rFonts w:ascii="Verdana" w:hAnsi="Verdana" w:cs="Arial"/>
          <w:color w:val="222222"/>
          <w:sz w:val="22"/>
          <w:szCs w:val="22"/>
        </w:rPr>
        <w:t>, video games, and "reality television" in its glamorization of war. Mobilizing an astonishing range of media examples - from news anchors' idolatry of military machinery to the impact of government propaganda on war reporting - the film asks: How has war taken its place in the culture as an entertainment spectacle?</w:t>
      </w:r>
    </w:p>
    <w:p w14:paraId="7251C367" w14:textId="77777777" w:rsidR="007A55E6" w:rsidRPr="001E07DE" w:rsidRDefault="007A55E6" w:rsidP="007A55E6">
      <w:pPr>
        <w:pStyle w:val="NormalWeb"/>
        <w:shd w:val="clear" w:color="auto" w:fill="FFFFFF"/>
        <w:rPr>
          <w:rFonts w:ascii="Verdana" w:hAnsi="Verdana" w:cs="Arial"/>
          <w:color w:val="222222"/>
          <w:sz w:val="22"/>
          <w:szCs w:val="22"/>
        </w:rPr>
      </w:pPr>
      <w:r w:rsidRPr="001E07DE">
        <w:rPr>
          <w:rFonts w:ascii="Verdana" w:hAnsi="Verdana" w:cs="Arial"/>
          <w:color w:val="222222"/>
          <w:sz w:val="22"/>
          <w:szCs w:val="22"/>
        </w:rPr>
        <w:t xml:space="preserve">And how does presenting war as entertainment affect the ability of citizens to evaluate the necessity and real human costs of military action? </w:t>
      </w:r>
    </w:p>
    <w:p w14:paraId="41FE5CF8" w14:textId="50978DC4" w:rsidR="007A55E6" w:rsidRPr="00640DB0" w:rsidRDefault="00E534AD" w:rsidP="007A55E6">
      <w:pPr>
        <w:pStyle w:val="NormalWeb"/>
        <w:shd w:val="clear" w:color="auto" w:fill="FFFFFF"/>
        <w:rPr>
          <w:rFonts w:ascii="Verdana" w:hAnsi="Verdana" w:cs="Arial"/>
          <w:color w:val="222222"/>
          <w:sz w:val="22"/>
          <w:szCs w:val="22"/>
        </w:rPr>
      </w:pPr>
      <w:r>
        <w:rPr>
          <w:rStyle w:val="apple-converted-space"/>
          <w:rFonts w:ascii="Verdana" w:hAnsi="Verdana" w:cs="Arial"/>
          <w:color w:val="222222"/>
          <w:sz w:val="22"/>
          <w:szCs w:val="22"/>
        </w:rPr>
        <w:t>The 55-</w:t>
      </w:r>
      <w:r w:rsidR="007A55E6" w:rsidRPr="001E07DE">
        <w:rPr>
          <w:rStyle w:val="apple-converted-space"/>
          <w:rFonts w:ascii="Verdana" w:hAnsi="Verdana" w:cs="Arial"/>
          <w:color w:val="222222"/>
          <w:sz w:val="22"/>
          <w:szCs w:val="22"/>
        </w:rPr>
        <w:t xml:space="preserve">page </w:t>
      </w:r>
      <w:hyperlink r:id="rId7" w:history="1">
        <w:r w:rsidR="007A55E6" w:rsidRPr="00E534AD">
          <w:rPr>
            <w:rStyle w:val="Hyperlink"/>
            <w:rFonts w:ascii="Verdana" w:hAnsi="Verdana" w:cs="Arial"/>
            <w:sz w:val="22"/>
            <w:szCs w:val="22"/>
          </w:rPr>
          <w:t>transcript of the documenta</w:t>
        </w:r>
        <w:r w:rsidRPr="00E534AD">
          <w:rPr>
            <w:rStyle w:val="Hyperlink"/>
            <w:rFonts w:ascii="Verdana" w:hAnsi="Verdana" w:cs="Arial"/>
            <w:sz w:val="22"/>
            <w:szCs w:val="22"/>
          </w:rPr>
          <w:t>ry</w:t>
        </w:r>
      </w:hyperlink>
      <w:r>
        <w:rPr>
          <w:rStyle w:val="apple-converted-space"/>
          <w:rFonts w:ascii="Verdana" w:hAnsi="Verdana" w:cs="Arial"/>
          <w:color w:val="222222"/>
          <w:sz w:val="22"/>
          <w:szCs w:val="22"/>
        </w:rPr>
        <w:t xml:space="preserve"> is available.</w:t>
      </w:r>
    </w:p>
    <w:p w14:paraId="564168E3" w14:textId="77777777" w:rsidR="007A55E6" w:rsidRPr="001E07DE" w:rsidRDefault="007A55E6" w:rsidP="007A55E6">
      <w:pPr>
        <w:pStyle w:val="NormalWeb"/>
        <w:shd w:val="clear" w:color="auto" w:fill="FFFFFF"/>
        <w:rPr>
          <w:rFonts w:ascii="Verdana" w:hAnsi="Verdana" w:cs="Arial"/>
          <w:color w:val="222222"/>
          <w:sz w:val="22"/>
          <w:szCs w:val="22"/>
        </w:rPr>
      </w:pPr>
    </w:p>
    <w:p w14:paraId="2661C1A8" w14:textId="77777777" w:rsidR="007A55E6" w:rsidRPr="001E07DE" w:rsidRDefault="007A55E6" w:rsidP="007A55E6">
      <w:pPr>
        <w:spacing w:after="0" w:line="240" w:lineRule="auto"/>
        <w:rPr>
          <w:rFonts w:ascii="Verdana" w:hAnsi="Verdana"/>
        </w:rPr>
      </w:pPr>
    </w:p>
    <w:p w14:paraId="0F4F00CF" w14:textId="77777777" w:rsidR="007A55E6" w:rsidRDefault="007A55E6" w:rsidP="007A55E6">
      <w:pPr>
        <w:shd w:val="clear" w:color="auto" w:fill="FFFFFF"/>
        <w:spacing w:after="0" w:line="240" w:lineRule="auto"/>
        <w:rPr>
          <w:rFonts w:ascii="Verdana" w:hAnsi="Verdana"/>
          <w:b/>
        </w:rPr>
      </w:pPr>
    </w:p>
    <w:p w14:paraId="39EE683F" w14:textId="77777777" w:rsidR="007A55E6" w:rsidRDefault="007A55E6">
      <w:pPr>
        <w:rPr>
          <w:rFonts w:ascii="Verdana" w:hAnsi="Verdana"/>
          <w:b/>
        </w:rPr>
      </w:pPr>
      <w:r>
        <w:rPr>
          <w:rFonts w:ascii="Verdana" w:hAnsi="Verdana"/>
          <w:b/>
        </w:rPr>
        <w:br w:type="page"/>
      </w:r>
    </w:p>
    <w:p w14:paraId="07938A67" w14:textId="565E775A" w:rsidR="007A55E6" w:rsidRPr="001E07DE" w:rsidRDefault="007A55E6" w:rsidP="007A55E6">
      <w:pPr>
        <w:spacing w:after="0" w:line="240" w:lineRule="auto"/>
        <w:rPr>
          <w:rFonts w:ascii="Verdana" w:hAnsi="Verdana"/>
          <w:b/>
          <w:i/>
        </w:rPr>
      </w:pPr>
      <w:r w:rsidRPr="001E07DE">
        <w:rPr>
          <w:rFonts w:ascii="Verdana" w:hAnsi="Verdana"/>
          <w:b/>
        </w:rPr>
        <w:lastRenderedPageBreak/>
        <w:t xml:space="preserve">Resource: </w:t>
      </w:r>
      <w:hyperlink r:id="rId8" w:history="1">
        <w:r w:rsidRPr="00B40017">
          <w:rPr>
            <w:rStyle w:val="Hyperlink"/>
            <w:rFonts w:ascii="Verdana" w:hAnsi="Verdana"/>
            <w:i/>
          </w:rPr>
          <w:t>TOYS (film)</w:t>
        </w:r>
      </w:hyperlink>
    </w:p>
    <w:p w14:paraId="42315647" w14:textId="77777777" w:rsidR="007A55E6" w:rsidRPr="001E07DE" w:rsidRDefault="007A55E6" w:rsidP="007A55E6">
      <w:pPr>
        <w:spacing w:after="0" w:line="240" w:lineRule="auto"/>
        <w:rPr>
          <w:rFonts w:ascii="Verdana" w:hAnsi="Verdana"/>
          <w:b/>
        </w:rPr>
      </w:pPr>
      <w:r w:rsidRPr="001E07DE">
        <w:rPr>
          <w:rFonts w:ascii="Verdana" w:hAnsi="Verdana"/>
          <w:b/>
        </w:rPr>
        <w:t>Grant Munro (star of Neighbours</w:t>
      </w:r>
      <w:proofErr w:type="gramStart"/>
      <w:r w:rsidRPr="001E07DE">
        <w:rPr>
          <w:rFonts w:ascii="Verdana" w:hAnsi="Verdana"/>
          <w:b/>
        </w:rPr>
        <w:t>)  7</w:t>
      </w:r>
      <w:proofErr w:type="gramEnd"/>
      <w:r w:rsidRPr="001E07DE">
        <w:rPr>
          <w:rFonts w:ascii="Verdana" w:hAnsi="Verdana"/>
          <w:b/>
        </w:rPr>
        <w:t xml:space="preserve"> mins. NFB, 1966.</w:t>
      </w:r>
    </w:p>
    <w:p w14:paraId="20DE2B31" w14:textId="5812C91B" w:rsidR="007A55E6" w:rsidRPr="00302DF0" w:rsidRDefault="007A55E6" w:rsidP="007A55E6">
      <w:pPr>
        <w:pStyle w:val="NormalWeb"/>
        <w:textAlignment w:val="baseline"/>
        <w:rPr>
          <w:rFonts w:ascii="Verdana" w:hAnsi="Verdana" w:cs="Helvetica"/>
          <w:sz w:val="22"/>
          <w:szCs w:val="22"/>
        </w:rPr>
      </w:pPr>
      <w:r w:rsidRPr="00302DF0">
        <w:rPr>
          <w:rFonts w:ascii="Verdana" w:hAnsi="Verdana" w:cs="Helvetica"/>
          <w:sz w:val="22"/>
          <w:szCs w:val="22"/>
        </w:rPr>
        <w:t>Summary: This excellent stop-motion animation takes a dark look into the war toys often given to children at Christmas time. Starting off as harmless objects, the toys quickly take on the gestures of real soldiers, mimicking the actions and penalties of a real war. This critical commentary on war and glamorized violence creates a real and frightening battle.</w:t>
      </w:r>
    </w:p>
    <w:p w14:paraId="572CD510" w14:textId="77777777" w:rsidR="007A55E6" w:rsidRDefault="007A55E6" w:rsidP="007A55E6">
      <w:pPr>
        <w:pStyle w:val="NormalWeb"/>
        <w:textAlignment w:val="baseline"/>
        <w:rPr>
          <w:rFonts w:ascii="Verdana" w:hAnsi="Verdana" w:cs="Helvetica"/>
          <w:sz w:val="22"/>
          <w:szCs w:val="22"/>
        </w:rPr>
      </w:pPr>
      <w:r w:rsidRPr="00302DF0">
        <w:rPr>
          <w:rFonts w:ascii="Verdana" w:hAnsi="Verdana" w:cs="Helvetica"/>
          <w:sz w:val="22"/>
          <w:szCs w:val="22"/>
        </w:rPr>
        <w:t xml:space="preserve">When Grant Munro (star in NFB film </w:t>
      </w:r>
      <w:r w:rsidRPr="00302DF0">
        <w:rPr>
          <w:rFonts w:ascii="Verdana" w:hAnsi="Verdana" w:cs="Helvetica"/>
          <w:i/>
          <w:sz w:val="22"/>
          <w:szCs w:val="22"/>
        </w:rPr>
        <w:t>Neighbours</w:t>
      </w:r>
      <w:r w:rsidRPr="00302DF0">
        <w:rPr>
          <w:rFonts w:ascii="Verdana" w:hAnsi="Verdana" w:cs="Helvetica"/>
          <w:sz w:val="22"/>
          <w:szCs w:val="22"/>
        </w:rPr>
        <w:t xml:space="preserve">) made this brilliantly animated film, there was heated societal debate about war toys and their effect on children.  When one looks at the film now, one can see its current relevance to a discussion about video games.  </w:t>
      </w:r>
    </w:p>
    <w:p w14:paraId="2BDF5CED" w14:textId="77777777" w:rsidR="007A55E6" w:rsidRPr="00302DF0" w:rsidRDefault="007A55E6" w:rsidP="007A55E6">
      <w:pPr>
        <w:pStyle w:val="NormalWeb"/>
        <w:textAlignment w:val="baseline"/>
        <w:rPr>
          <w:rFonts w:ascii="Verdana" w:hAnsi="Verdana" w:cs="Helvetica"/>
          <w:sz w:val="22"/>
          <w:szCs w:val="22"/>
        </w:rPr>
      </w:pPr>
      <w:r w:rsidRPr="00302DF0">
        <w:rPr>
          <w:rFonts w:ascii="Verdana" w:hAnsi="Verdana" w:cs="Helvetica"/>
          <w:sz w:val="22"/>
          <w:szCs w:val="22"/>
        </w:rPr>
        <w:t>We filmmakers always think our films are totally clear.  But, in fact, viewers bring their own beliefs and history to the films they watch.  Imagine Grant Munro’s dismay when he received the following letter. “I saw your film entitled ‘Toys”…. Where did you get those marvellous war toys?  My children are now so disappointed in their Christmas presents.  The gifts they received can’t compare with the great creations you employed.  Please advise me of where you purchased these ingenious war toys.  Birthdays are coming and I do want to get some.”</w:t>
      </w:r>
    </w:p>
    <w:p w14:paraId="32FCABF7" w14:textId="77777777" w:rsidR="007A55E6" w:rsidRPr="00302DF0" w:rsidRDefault="007A55E6" w:rsidP="007A55E6">
      <w:pPr>
        <w:pStyle w:val="NormalWeb"/>
        <w:textAlignment w:val="baseline"/>
        <w:rPr>
          <w:rFonts w:ascii="Verdana" w:hAnsi="Verdana" w:cs="Helvetica"/>
          <w:sz w:val="22"/>
          <w:szCs w:val="22"/>
        </w:rPr>
      </w:pPr>
    </w:p>
    <w:p w14:paraId="225E0198" w14:textId="77777777" w:rsidR="007A55E6" w:rsidRPr="00302DF0" w:rsidRDefault="007A55E6" w:rsidP="007A55E6">
      <w:pPr>
        <w:pStyle w:val="NormalWeb"/>
        <w:textAlignment w:val="baseline"/>
        <w:rPr>
          <w:rFonts w:ascii="Verdana" w:hAnsi="Verdana" w:cs="Helvetica"/>
          <w:sz w:val="22"/>
          <w:szCs w:val="22"/>
        </w:rPr>
      </w:pPr>
      <w:r w:rsidRPr="00302DF0">
        <w:rPr>
          <w:rFonts w:ascii="Verdana" w:hAnsi="Verdana" w:cs="Helvetica"/>
          <w:sz w:val="22"/>
          <w:szCs w:val="22"/>
        </w:rPr>
        <w:t xml:space="preserve">Questions: </w:t>
      </w:r>
    </w:p>
    <w:p w14:paraId="0B6FD60D" w14:textId="77777777" w:rsidR="007A55E6" w:rsidRPr="00302DF0" w:rsidRDefault="007A55E6" w:rsidP="007A55E6">
      <w:pPr>
        <w:pStyle w:val="ListParagraph"/>
        <w:numPr>
          <w:ilvl w:val="0"/>
          <w:numId w:val="31"/>
        </w:numPr>
        <w:spacing w:after="0" w:line="240" w:lineRule="auto"/>
        <w:textAlignment w:val="baseline"/>
        <w:rPr>
          <w:rFonts w:ascii="Verdana" w:eastAsia="Times New Roman" w:hAnsi="Verdana" w:cs="Helvetica"/>
          <w:lang w:eastAsia="en-CA"/>
        </w:rPr>
      </w:pPr>
      <w:r w:rsidRPr="00302DF0">
        <w:rPr>
          <w:rFonts w:ascii="Verdana" w:eastAsia="Times New Roman" w:hAnsi="Verdana" w:cs="Helvetica"/>
          <w:lang w:eastAsia="en-CA"/>
        </w:rPr>
        <w:t xml:space="preserve">Review </w:t>
      </w:r>
      <w:r>
        <w:rPr>
          <w:rFonts w:ascii="Verdana" w:eastAsia="Times New Roman" w:hAnsi="Verdana" w:cs="Helvetica"/>
          <w:lang w:eastAsia="en-CA"/>
        </w:rPr>
        <w:t xml:space="preserve">the </w:t>
      </w:r>
      <w:r w:rsidRPr="00302DF0">
        <w:rPr>
          <w:rFonts w:ascii="Verdana" w:eastAsia="Times New Roman" w:hAnsi="Verdana" w:cs="Helvetica"/>
          <w:lang w:eastAsia="en-CA"/>
        </w:rPr>
        <w:t xml:space="preserve">film.  </w:t>
      </w:r>
      <w:r>
        <w:rPr>
          <w:rFonts w:ascii="Verdana" w:eastAsia="Times New Roman" w:hAnsi="Verdana" w:cs="Helvetica"/>
          <w:lang w:eastAsia="en-CA"/>
        </w:rPr>
        <w:t xml:space="preserve">Identify, from your perspective, </w:t>
      </w:r>
      <w:r w:rsidRPr="00302DF0">
        <w:rPr>
          <w:rFonts w:ascii="Verdana" w:eastAsia="Times New Roman" w:hAnsi="Verdana" w:cs="Helvetica"/>
          <w:lang w:eastAsia="en-CA"/>
        </w:rPr>
        <w:t>the most effective segments.  What d</w:t>
      </w:r>
      <w:r>
        <w:rPr>
          <w:rFonts w:ascii="Verdana" w:eastAsia="Times New Roman" w:hAnsi="Verdana" w:cs="Helvetica"/>
          <w:lang w:eastAsia="en-CA"/>
        </w:rPr>
        <w:t xml:space="preserve">id </w:t>
      </w:r>
      <w:r w:rsidRPr="00302DF0">
        <w:rPr>
          <w:rFonts w:ascii="Verdana" w:eastAsia="Times New Roman" w:hAnsi="Verdana" w:cs="Helvetica"/>
          <w:lang w:eastAsia="en-CA"/>
        </w:rPr>
        <w:t xml:space="preserve">you think when you </w:t>
      </w:r>
      <w:r>
        <w:rPr>
          <w:rFonts w:ascii="Verdana" w:eastAsia="Times New Roman" w:hAnsi="Verdana" w:cs="Helvetica"/>
          <w:lang w:eastAsia="en-CA"/>
        </w:rPr>
        <w:t>saw</w:t>
      </w:r>
      <w:r w:rsidRPr="00302DF0">
        <w:rPr>
          <w:rFonts w:ascii="Verdana" w:eastAsia="Times New Roman" w:hAnsi="Verdana" w:cs="Helvetica"/>
          <w:lang w:eastAsia="en-CA"/>
        </w:rPr>
        <w:t xml:space="preserve"> the children’s faces as they watch “the war”?</w:t>
      </w:r>
    </w:p>
    <w:p w14:paraId="5C735C2E" w14:textId="77777777" w:rsidR="007A55E6" w:rsidRPr="00302DF0" w:rsidRDefault="007A55E6" w:rsidP="007A55E6">
      <w:pPr>
        <w:pStyle w:val="ListParagraph"/>
        <w:numPr>
          <w:ilvl w:val="0"/>
          <w:numId w:val="31"/>
        </w:numPr>
        <w:spacing w:after="0" w:line="240" w:lineRule="auto"/>
        <w:textAlignment w:val="baseline"/>
        <w:rPr>
          <w:rFonts w:ascii="Verdana" w:eastAsia="Times New Roman" w:hAnsi="Verdana" w:cs="Helvetica"/>
          <w:lang w:eastAsia="en-CA"/>
        </w:rPr>
      </w:pPr>
      <w:r w:rsidRPr="00302DF0">
        <w:rPr>
          <w:rFonts w:ascii="Verdana" w:eastAsia="Times New Roman" w:hAnsi="Verdana" w:cs="Helvetica"/>
          <w:lang w:eastAsia="en-CA"/>
        </w:rPr>
        <w:t xml:space="preserve">Do you think that playing with war toys or video games that feature war is harmful?  Stage a debate, deliver a passionate plea, </w:t>
      </w:r>
      <w:r>
        <w:rPr>
          <w:rFonts w:ascii="Verdana" w:eastAsia="Times New Roman" w:hAnsi="Verdana" w:cs="Helvetica"/>
          <w:lang w:eastAsia="en-CA"/>
        </w:rPr>
        <w:t xml:space="preserve">or </w:t>
      </w:r>
      <w:r w:rsidRPr="00302DF0">
        <w:rPr>
          <w:rFonts w:ascii="Verdana" w:eastAsia="Times New Roman" w:hAnsi="Verdana" w:cs="Helvetica"/>
          <w:lang w:eastAsia="en-CA"/>
        </w:rPr>
        <w:t>write an opinion essay.</w:t>
      </w:r>
    </w:p>
    <w:p w14:paraId="50A43809" w14:textId="77777777" w:rsidR="007A55E6" w:rsidRPr="001E07DE" w:rsidRDefault="007A55E6" w:rsidP="007A55E6">
      <w:pPr>
        <w:spacing w:after="0" w:line="240" w:lineRule="auto"/>
        <w:textAlignment w:val="baseline"/>
        <w:rPr>
          <w:rFonts w:ascii="Verdana" w:eastAsia="Times New Roman" w:hAnsi="Verdana" w:cs="Helvetica"/>
          <w:color w:val="FF0000"/>
          <w:lang w:eastAsia="en-CA"/>
        </w:rPr>
      </w:pPr>
    </w:p>
    <w:p w14:paraId="47069D9E" w14:textId="77777777" w:rsidR="007A55E6" w:rsidRPr="001E07DE" w:rsidRDefault="007A55E6" w:rsidP="007A55E6">
      <w:pPr>
        <w:spacing w:after="0" w:line="240" w:lineRule="auto"/>
        <w:rPr>
          <w:rFonts w:ascii="Verdana" w:hAnsi="Verdana"/>
          <w:b/>
          <w:i/>
        </w:rPr>
      </w:pPr>
    </w:p>
    <w:p w14:paraId="63D982E6" w14:textId="77777777" w:rsidR="007A55E6" w:rsidRPr="001E07DE" w:rsidRDefault="007A55E6" w:rsidP="007A55E6">
      <w:pPr>
        <w:spacing w:after="0" w:line="240" w:lineRule="auto"/>
        <w:rPr>
          <w:rFonts w:ascii="Verdana" w:eastAsia="Times New Roman" w:hAnsi="Verdana" w:cs="Arial"/>
          <w:b/>
          <w:color w:val="222222"/>
          <w:lang w:eastAsia="en-CA"/>
        </w:rPr>
      </w:pPr>
      <w:r w:rsidRPr="001E07DE">
        <w:rPr>
          <w:rFonts w:ascii="Verdana" w:hAnsi="Verdana" w:cs="Arial"/>
          <w:b/>
          <w:color w:val="222222"/>
        </w:rPr>
        <w:br w:type="page"/>
      </w:r>
    </w:p>
    <w:p w14:paraId="2A7F9CDB" w14:textId="1D01BB4C" w:rsidR="007A55E6" w:rsidRPr="001E07DE" w:rsidRDefault="007A55E6" w:rsidP="007A55E6">
      <w:pPr>
        <w:pStyle w:val="NormalWeb"/>
        <w:shd w:val="clear" w:color="auto" w:fill="FFFFFF"/>
        <w:rPr>
          <w:rFonts w:ascii="Verdana" w:hAnsi="Verdana" w:cs="Arial"/>
          <w:b/>
          <w:color w:val="222222"/>
          <w:sz w:val="22"/>
          <w:szCs w:val="22"/>
        </w:rPr>
      </w:pPr>
      <w:r w:rsidRPr="00DB001A">
        <w:rPr>
          <w:rFonts w:ascii="Verdana" w:hAnsi="Verdana"/>
          <w:b/>
          <w:sz w:val="22"/>
        </w:rPr>
        <w:lastRenderedPageBreak/>
        <w:t xml:space="preserve">Resource: </w:t>
      </w:r>
      <w:r>
        <w:rPr>
          <w:rFonts w:ascii="Verdana" w:hAnsi="Verdana"/>
          <w:b/>
          <w:sz w:val="22"/>
        </w:rPr>
        <w:t xml:space="preserve"> </w:t>
      </w:r>
      <w:hyperlink r:id="rId9" w:history="1">
        <w:r w:rsidRPr="00B40017">
          <w:rPr>
            <w:rStyle w:val="Hyperlink"/>
            <w:rFonts w:ascii="Verdana" w:hAnsi="Verdana" w:cs="Arial"/>
            <w:i/>
            <w:sz w:val="22"/>
            <w:szCs w:val="22"/>
          </w:rPr>
          <w:t>HOLLYWOOD AND THE WAR MACHINE</w:t>
        </w:r>
        <w:r w:rsidRPr="00E534AD">
          <w:rPr>
            <w:rStyle w:val="Hyperlink"/>
            <w:rFonts w:ascii="Verdana" w:hAnsi="Verdana" w:cs="Arial"/>
            <w:b/>
            <w:sz w:val="22"/>
            <w:szCs w:val="22"/>
          </w:rPr>
          <w:t xml:space="preserve"> </w:t>
        </w:r>
      </w:hyperlink>
      <w:r w:rsidRPr="001E07DE">
        <w:rPr>
          <w:rFonts w:ascii="Verdana" w:hAnsi="Verdana" w:cs="Arial"/>
          <w:b/>
          <w:color w:val="222222"/>
          <w:sz w:val="22"/>
          <w:szCs w:val="22"/>
        </w:rPr>
        <w:t xml:space="preserve"> 47 mins.</w:t>
      </w:r>
    </w:p>
    <w:p w14:paraId="7045DBF7" w14:textId="77777777" w:rsidR="007A55E6" w:rsidRDefault="007A55E6" w:rsidP="007A55E6">
      <w:pPr>
        <w:pStyle w:val="NormalWeb"/>
        <w:shd w:val="clear" w:color="auto" w:fill="FFFFFF"/>
        <w:rPr>
          <w:rFonts w:ascii="Verdana" w:hAnsi="Verdana" w:cs="Arial"/>
          <w:color w:val="222222"/>
          <w:sz w:val="22"/>
          <w:szCs w:val="22"/>
        </w:rPr>
      </w:pPr>
      <w:r w:rsidRPr="00302DF0">
        <w:rPr>
          <w:rFonts w:ascii="Verdana" w:hAnsi="Verdana" w:cs="Arial"/>
          <w:color w:val="222222"/>
          <w:sz w:val="22"/>
          <w:szCs w:val="22"/>
        </w:rPr>
        <w:t xml:space="preserve">The program </w:t>
      </w:r>
      <w:r w:rsidRPr="00640DB0">
        <w:rPr>
          <w:rFonts w:ascii="Verdana" w:hAnsi="Verdana" w:cs="Arial"/>
          <w:color w:val="222222"/>
          <w:sz w:val="22"/>
          <w:szCs w:val="22"/>
        </w:rPr>
        <w:t xml:space="preserve">Empire, on the Al Jazeera network, </w:t>
      </w:r>
      <w:r w:rsidRPr="001E07DE">
        <w:rPr>
          <w:rFonts w:ascii="Verdana" w:hAnsi="Verdana" w:cs="Arial"/>
          <w:color w:val="222222"/>
          <w:sz w:val="22"/>
          <w:szCs w:val="22"/>
        </w:rPr>
        <w:t>examines the symbiotic relationship between the movie industry and the military-industrial complex. The guests are Oliver Stone, the eight times Academy Award-winning filmmaker; Michael Moore, the Academy Award-winning filmmaker; and Christopher Hedges, an author and the former Middle East bureau chief of the New York Times.</w:t>
      </w:r>
    </w:p>
    <w:p w14:paraId="6222708F" w14:textId="77777777" w:rsidR="00B54D97" w:rsidRPr="00302DF0" w:rsidRDefault="00B54D97" w:rsidP="00B54D97">
      <w:pPr>
        <w:pStyle w:val="NormalWeb"/>
        <w:textAlignment w:val="baseline"/>
        <w:rPr>
          <w:rFonts w:ascii="Verdana" w:hAnsi="Verdana" w:cs="Helvetica"/>
          <w:sz w:val="22"/>
          <w:szCs w:val="22"/>
        </w:rPr>
      </w:pPr>
      <w:r w:rsidRPr="00302DF0">
        <w:rPr>
          <w:rFonts w:ascii="Verdana" w:hAnsi="Verdana" w:cs="Helvetica"/>
          <w:sz w:val="22"/>
          <w:szCs w:val="22"/>
        </w:rPr>
        <w:t xml:space="preserve">Questions: </w:t>
      </w:r>
    </w:p>
    <w:p w14:paraId="431483DF" w14:textId="77777777" w:rsidR="007A55E6" w:rsidRPr="001E07DE" w:rsidRDefault="007A55E6" w:rsidP="007A55E6">
      <w:pPr>
        <w:pStyle w:val="NormalWeb"/>
        <w:numPr>
          <w:ilvl w:val="0"/>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What is behind the love affair between Hollywood and the Pentagon?</w:t>
      </w:r>
    </w:p>
    <w:p w14:paraId="0513E6A5" w14:textId="77777777" w:rsidR="007A55E6" w:rsidRPr="001E07DE" w:rsidRDefault="007A55E6" w:rsidP="007A55E6">
      <w:pPr>
        <w:pStyle w:val="NormalWeb"/>
        <w:numPr>
          <w:ilvl w:val="0"/>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What control does the Pentagon exert over film makers?</w:t>
      </w:r>
    </w:p>
    <w:p w14:paraId="6783F93E" w14:textId="77777777" w:rsidR="007A55E6" w:rsidRPr="001E07DE" w:rsidRDefault="007A55E6" w:rsidP="007A55E6">
      <w:pPr>
        <w:pStyle w:val="NormalWeb"/>
        <w:numPr>
          <w:ilvl w:val="0"/>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Discuss the following statements from this documentary:</w:t>
      </w:r>
    </w:p>
    <w:p w14:paraId="4CFDAD4B" w14:textId="77777777" w:rsidR="007A55E6" w:rsidRPr="001E07DE" w:rsidRDefault="007A55E6" w:rsidP="007A55E6">
      <w:pPr>
        <w:pStyle w:val="NormalWeb"/>
        <w:numPr>
          <w:ilvl w:val="1"/>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“These (war) films make the American people more war-like.”</w:t>
      </w:r>
    </w:p>
    <w:p w14:paraId="3AEDF40F" w14:textId="77777777" w:rsidR="007A55E6" w:rsidRPr="001E07DE" w:rsidRDefault="007A55E6" w:rsidP="007A55E6">
      <w:pPr>
        <w:pStyle w:val="NormalWeb"/>
        <w:numPr>
          <w:ilvl w:val="1"/>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“War is sacred.”</w:t>
      </w:r>
    </w:p>
    <w:p w14:paraId="55B8A6CF" w14:textId="77777777" w:rsidR="007A55E6" w:rsidRPr="001E07DE" w:rsidRDefault="007A55E6" w:rsidP="007A55E6">
      <w:pPr>
        <w:pStyle w:val="NormalWeb"/>
        <w:numPr>
          <w:ilvl w:val="1"/>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“Racism sells.”</w:t>
      </w:r>
    </w:p>
    <w:p w14:paraId="27E4385B" w14:textId="77777777" w:rsidR="007A55E6" w:rsidRPr="001E07DE" w:rsidRDefault="007A55E6" w:rsidP="007A55E6">
      <w:pPr>
        <w:pStyle w:val="NormalWeb"/>
        <w:numPr>
          <w:ilvl w:val="1"/>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“Nationalism is a disease.”</w:t>
      </w:r>
    </w:p>
    <w:p w14:paraId="7952B6C6" w14:textId="77777777" w:rsidR="007A55E6" w:rsidRPr="001E07DE" w:rsidRDefault="007A55E6" w:rsidP="007A55E6">
      <w:pPr>
        <w:pStyle w:val="NormalWeb"/>
        <w:numPr>
          <w:ilvl w:val="1"/>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“Give a kid an automatic weapon and it takes him 4 days to become god.”</w:t>
      </w:r>
    </w:p>
    <w:p w14:paraId="6A133B69" w14:textId="77777777" w:rsidR="007A55E6" w:rsidRPr="001E07DE" w:rsidRDefault="007A55E6" w:rsidP="007A55E6">
      <w:pPr>
        <w:pStyle w:val="NormalWeb"/>
        <w:numPr>
          <w:ilvl w:val="0"/>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How does Michael Moore explain that anti-war films are not popular?</w:t>
      </w:r>
    </w:p>
    <w:p w14:paraId="7EDB22A7" w14:textId="77777777" w:rsidR="007A55E6" w:rsidRPr="001E07DE" w:rsidRDefault="007A55E6" w:rsidP="007A55E6">
      <w:pPr>
        <w:pStyle w:val="NormalWeb"/>
        <w:numPr>
          <w:ilvl w:val="0"/>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What does he mean by “war pornography”?</w:t>
      </w:r>
    </w:p>
    <w:p w14:paraId="37CD5602" w14:textId="77777777" w:rsidR="007A55E6" w:rsidRPr="001E07DE" w:rsidRDefault="007A55E6" w:rsidP="007A55E6">
      <w:pPr>
        <w:pStyle w:val="NormalWeb"/>
        <w:numPr>
          <w:ilvl w:val="0"/>
          <w:numId w:val="32"/>
        </w:numPr>
        <w:shd w:val="clear" w:color="auto" w:fill="FFFFFF"/>
        <w:spacing w:before="0" w:beforeAutospacing="0" w:after="0" w:afterAutospacing="0"/>
        <w:rPr>
          <w:rFonts w:ascii="Verdana" w:hAnsi="Verdana" w:cs="Arial"/>
          <w:color w:val="222222"/>
          <w:sz w:val="22"/>
          <w:szCs w:val="22"/>
        </w:rPr>
      </w:pPr>
      <w:r w:rsidRPr="001E07DE">
        <w:rPr>
          <w:rFonts w:ascii="Verdana" w:hAnsi="Verdana" w:cs="Arial"/>
          <w:color w:val="222222"/>
          <w:sz w:val="22"/>
          <w:szCs w:val="22"/>
        </w:rPr>
        <w:t xml:space="preserve">What criticisms are levelled at the acclaimed film, </w:t>
      </w:r>
      <w:r w:rsidRPr="001E07DE">
        <w:rPr>
          <w:rFonts w:ascii="Verdana" w:hAnsi="Verdana" w:cs="Arial"/>
          <w:i/>
          <w:color w:val="222222"/>
          <w:sz w:val="22"/>
          <w:szCs w:val="22"/>
        </w:rPr>
        <w:t xml:space="preserve">The Hurt Locker, </w:t>
      </w:r>
      <w:r w:rsidRPr="001E07DE">
        <w:rPr>
          <w:rFonts w:ascii="Verdana" w:hAnsi="Verdana" w:cs="Arial"/>
          <w:color w:val="222222"/>
          <w:sz w:val="22"/>
          <w:szCs w:val="22"/>
        </w:rPr>
        <w:t>which won 6 Academy Awards including Best Picture?</w:t>
      </w:r>
    </w:p>
    <w:p w14:paraId="5B694F96" w14:textId="77777777" w:rsidR="007A55E6" w:rsidRPr="001E07DE" w:rsidRDefault="007A55E6" w:rsidP="007A55E6">
      <w:pPr>
        <w:pStyle w:val="NormalWeb"/>
        <w:shd w:val="clear" w:color="auto" w:fill="FFFFFF"/>
        <w:rPr>
          <w:rFonts w:ascii="Verdana" w:hAnsi="Verdana" w:cs="Arial"/>
          <w:color w:val="222222"/>
          <w:sz w:val="22"/>
          <w:szCs w:val="22"/>
        </w:rPr>
      </w:pPr>
    </w:p>
    <w:p w14:paraId="721F048E" w14:textId="77777777" w:rsidR="007A55E6" w:rsidRPr="001E07DE" w:rsidRDefault="007A55E6" w:rsidP="007A55E6">
      <w:pPr>
        <w:pStyle w:val="NormalWeb"/>
        <w:shd w:val="clear" w:color="auto" w:fill="FFFFFF"/>
        <w:rPr>
          <w:rFonts w:ascii="Verdana" w:hAnsi="Verdana" w:cs="Arial"/>
          <w:color w:val="222222"/>
          <w:sz w:val="22"/>
          <w:szCs w:val="22"/>
        </w:rPr>
      </w:pPr>
    </w:p>
    <w:p w14:paraId="2AFEBE56" w14:textId="64DEB035" w:rsidR="007A55E6" w:rsidRPr="001E07DE" w:rsidRDefault="007A55E6" w:rsidP="007A55E6">
      <w:pPr>
        <w:spacing w:after="0" w:line="240" w:lineRule="auto"/>
        <w:rPr>
          <w:rFonts w:ascii="Verdana" w:eastAsia="Times New Roman" w:hAnsi="Verdana" w:cs="Arial"/>
          <w:b/>
          <w:color w:val="222222"/>
          <w:lang w:eastAsia="en-CA"/>
        </w:rPr>
      </w:pPr>
    </w:p>
    <w:sectPr w:rsidR="007A55E6" w:rsidRPr="001E07DE"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28C"/>
    <w:multiLevelType w:val="hybridMultilevel"/>
    <w:tmpl w:val="873A64A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2" w15:restartNumberingAfterBreak="0">
    <w:nsid w:val="06DB3FD0"/>
    <w:multiLevelType w:val="hybridMultilevel"/>
    <w:tmpl w:val="901E7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9E66720"/>
    <w:multiLevelType w:val="hybridMultilevel"/>
    <w:tmpl w:val="293EB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F8B689B"/>
    <w:multiLevelType w:val="hybridMultilevel"/>
    <w:tmpl w:val="1A0C9B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0F83B78"/>
    <w:multiLevelType w:val="hybridMultilevel"/>
    <w:tmpl w:val="232E0892"/>
    <w:lvl w:ilvl="0" w:tplc="F9FA77A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7" w15:restartNumberingAfterBreak="0">
    <w:nsid w:val="11977AC1"/>
    <w:multiLevelType w:val="hybridMultilevel"/>
    <w:tmpl w:val="10249F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204EAD"/>
    <w:multiLevelType w:val="hybridMultilevel"/>
    <w:tmpl w:val="A67C8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24065A"/>
    <w:multiLevelType w:val="hybridMultilevel"/>
    <w:tmpl w:val="26480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457F62"/>
    <w:multiLevelType w:val="hybridMultilevel"/>
    <w:tmpl w:val="3A58A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FF6ACA"/>
    <w:multiLevelType w:val="hybridMultilevel"/>
    <w:tmpl w:val="E7425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B0F4CE7"/>
    <w:multiLevelType w:val="hybridMultilevel"/>
    <w:tmpl w:val="DA2A15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DA0DBC"/>
    <w:multiLevelType w:val="hybridMultilevel"/>
    <w:tmpl w:val="65CA8DF6"/>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160" w:hanging="360"/>
      </w:pPr>
      <w:rPr>
        <w:rFonts w:ascii="Wingdings" w:hAnsi="Wingding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5AB3AB8"/>
    <w:multiLevelType w:val="hybridMultilevel"/>
    <w:tmpl w:val="C6621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7A5324"/>
    <w:multiLevelType w:val="hybridMultilevel"/>
    <w:tmpl w:val="4F5A8C9C"/>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6" w15:restartNumberingAfterBreak="0">
    <w:nsid w:val="2A75755E"/>
    <w:multiLevelType w:val="hybridMultilevel"/>
    <w:tmpl w:val="54A0EDD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7" w15:restartNumberingAfterBreak="0">
    <w:nsid w:val="313B570C"/>
    <w:multiLevelType w:val="hybridMultilevel"/>
    <w:tmpl w:val="17A22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2E95C0D"/>
    <w:multiLevelType w:val="hybridMultilevel"/>
    <w:tmpl w:val="76760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C36EDD"/>
    <w:multiLevelType w:val="hybridMultilevel"/>
    <w:tmpl w:val="45EA8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5592364"/>
    <w:multiLevelType w:val="hybridMultilevel"/>
    <w:tmpl w:val="C8A02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DA0DB4"/>
    <w:multiLevelType w:val="hybridMultilevel"/>
    <w:tmpl w:val="C4E62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6962289"/>
    <w:multiLevelType w:val="hybridMultilevel"/>
    <w:tmpl w:val="600070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15:restartNumberingAfterBreak="0">
    <w:nsid w:val="517674C0"/>
    <w:multiLevelType w:val="hybridMultilevel"/>
    <w:tmpl w:val="9DC2B5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7B4841"/>
    <w:multiLevelType w:val="hybridMultilevel"/>
    <w:tmpl w:val="40F69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7E817D5"/>
    <w:multiLevelType w:val="hybridMultilevel"/>
    <w:tmpl w:val="4E8A6AA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26" w15:restartNumberingAfterBreak="0">
    <w:nsid w:val="58905B5D"/>
    <w:multiLevelType w:val="hybridMultilevel"/>
    <w:tmpl w:val="A8FAF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B7129A"/>
    <w:multiLevelType w:val="hybridMultilevel"/>
    <w:tmpl w:val="75DE4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446429"/>
    <w:multiLevelType w:val="hybridMultilevel"/>
    <w:tmpl w:val="934E8C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96B0552"/>
    <w:multiLevelType w:val="hybridMultilevel"/>
    <w:tmpl w:val="75D4A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CBA7C67"/>
    <w:multiLevelType w:val="hybridMultilevel"/>
    <w:tmpl w:val="A6384E76"/>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31" w15:restartNumberingAfterBreak="0">
    <w:nsid w:val="6E85300C"/>
    <w:multiLevelType w:val="hybridMultilevel"/>
    <w:tmpl w:val="CE52C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D04D12"/>
    <w:multiLevelType w:val="hybridMultilevel"/>
    <w:tmpl w:val="DE225E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0E97241"/>
    <w:multiLevelType w:val="hybridMultilevel"/>
    <w:tmpl w:val="D68EB4A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4" w15:restartNumberingAfterBreak="0">
    <w:nsid w:val="72D51831"/>
    <w:multiLevelType w:val="hybridMultilevel"/>
    <w:tmpl w:val="71AC4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C04ADB"/>
    <w:multiLevelType w:val="hybridMultilevel"/>
    <w:tmpl w:val="9CBC7DD4"/>
    <w:lvl w:ilvl="0" w:tplc="09740C5E">
      <w:start w:val="1"/>
      <w:numFmt w:val="lowerLetter"/>
      <w:lvlText w:val="%1)"/>
      <w:lvlJc w:val="left"/>
      <w:pPr>
        <w:ind w:left="1080" w:hanging="360"/>
      </w:pPr>
      <w:rPr>
        <w:rFonts w:ascii="Verdana" w:eastAsiaTheme="minorHAnsi" w:hAnsi="Verdana"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6" w15:restartNumberingAfterBreak="0">
    <w:nsid w:val="798B278D"/>
    <w:multiLevelType w:val="hybridMultilevel"/>
    <w:tmpl w:val="232E0892"/>
    <w:lvl w:ilvl="0" w:tplc="F9FA77A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7" w15:restartNumberingAfterBreak="0">
    <w:nsid w:val="7EEE4766"/>
    <w:multiLevelType w:val="hybridMultilevel"/>
    <w:tmpl w:val="0C988A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F62252A"/>
    <w:multiLevelType w:val="hybridMultilevel"/>
    <w:tmpl w:val="F9E8E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0"/>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4"/>
  </w:num>
  <w:num w:numId="21">
    <w:abstractNumId w:val="18"/>
  </w:num>
  <w:num w:numId="22">
    <w:abstractNumId w:val="13"/>
  </w:num>
  <w:num w:numId="23">
    <w:abstractNumId w:val="7"/>
  </w:num>
  <w:num w:numId="24">
    <w:abstractNumId w:val="10"/>
  </w:num>
  <w:num w:numId="25">
    <w:abstractNumId w:val="38"/>
  </w:num>
  <w:num w:numId="26">
    <w:abstractNumId w:val="24"/>
  </w:num>
  <w:num w:numId="27">
    <w:abstractNumId w:val="14"/>
  </w:num>
  <w:num w:numId="28">
    <w:abstractNumId w:val="8"/>
  </w:num>
  <w:num w:numId="29">
    <w:abstractNumId w:val="36"/>
  </w:num>
  <w:num w:numId="30">
    <w:abstractNumId w:val="6"/>
  </w:num>
  <w:num w:numId="31">
    <w:abstractNumId w:val="27"/>
  </w:num>
  <w:num w:numId="32">
    <w:abstractNumId w:val="20"/>
  </w:num>
  <w:num w:numId="33">
    <w:abstractNumId w:val="16"/>
  </w:num>
  <w:num w:numId="34">
    <w:abstractNumId w:val="15"/>
  </w:num>
  <w:num w:numId="35">
    <w:abstractNumId w:val="26"/>
  </w:num>
  <w:num w:numId="36">
    <w:abstractNumId w:val="12"/>
  </w:num>
  <w:num w:numId="37">
    <w:abstractNumId w:val="31"/>
  </w:num>
  <w:num w:numId="38">
    <w:abstractNumId w:val="23"/>
  </w:num>
  <w:num w:numId="39">
    <w:abstractNumId w:val="9"/>
  </w:num>
  <w:num w:numId="4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B14DB"/>
    <w:rsid w:val="000C596B"/>
    <w:rsid w:val="000D453E"/>
    <w:rsid w:val="00117192"/>
    <w:rsid w:val="0013655F"/>
    <w:rsid w:val="001366F8"/>
    <w:rsid w:val="00143C54"/>
    <w:rsid w:val="00183923"/>
    <w:rsid w:val="00194734"/>
    <w:rsid w:val="001D17D1"/>
    <w:rsid w:val="00200276"/>
    <w:rsid w:val="00247FB2"/>
    <w:rsid w:val="00307ABE"/>
    <w:rsid w:val="00357CCC"/>
    <w:rsid w:val="00371157"/>
    <w:rsid w:val="00377B95"/>
    <w:rsid w:val="003E0249"/>
    <w:rsid w:val="003E3795"/>
    <w:rsid w:val="003F6A9D"/>
    <w:rsid w:val="00401D96"/>
    <w:rsid w:val="00402592"/>
    <w:rsid w:val="004336BB"/>
    <w:rsid w:val="004C45F4"/>
    <w:rsid w:val="004E0F71"/>
    <w:rsid w:val="004F3A3E"/>
    <w:rsid w:val="005554A0"/>
    <w:rsid w:val="00572F9C"/>
    <w:rsid w:val="0060149D"/>
    <w:rsid w:val="00643550"/>
    <w:rsid w:val="00644C40"/>
    <w:rsid w:val="00656350"/>
    <w:rsid w:val="006A5C16"/>
    <w:rsid w:val="006B1BC9"/>
    <w:rsid w:val="006B4F8C"/>
    <w:rsid w:val="006C2253"/>
    <w:rsid w:val="006E272E"/>
    <w:rsid w:val="006E386F"/>
    <w:rsid w:val="007531C4"/>
    <w:rsid w:val="00756C17"/>
    <w:rsid w:val="007A55E6"/>
    <w:rsid w:val="007F6AB2"/>
    <w:rsid w:val="008100E7"/>
    <w:rsid w:val="008A27D5"/>
    <w:rsid w:val="008B1D24"/>
    <w:rsid w:val="008B7C36"/>
    <w:rsid w:val="0095771C"/>
    <w:rsid w:val="00974516"/>
    <w:rsid w:val="00980604"/>
    <w:rsid w:val="009A19FF"/>
    <w:rsid w:val="009F3589"/>
    <w:rsid w:val="00A00A99"/>
    <w:rsid w:val="00A34619"/>
    <w:rsid w:val="00A3794A"/>
    <w:rsid w:val="00A53FF2"/>
    <w:rsid w:val="00A6512A"/>
    <w:rsid w:val="00A746A7"/>
    <w:rsid w:val="00A9545E"/>
    <w:rsid w:val="00B171A0"/>
    <w:rsid w:val="00B40017"/>
    <w:rsid w:val="00B472E0"/>
    <w:rsid w:val="00B54D97"/>
    <w:rsid w:val="00B93D89"/>
    <w:rsid w:val="00BD43DC"/>
    <w:rsid w:val="00C135B5"/>
    <w:rsid w:val="00C52B54"/>
    <w:rsid w:val="00CD1B4F"/>
    <w:rsid w:val="00D46EF0"/>
    <w:rsid w:val="00DA1495"/>
    <w:rsid w:val="00DB3DBD"/>
    <w:rsid w:val="00E14116"/>
    <w:rsid w:val="00E14592"/>
    <w:rsid w:val="00E534AD"/>
    <w:rsid w:val="00E60791"/>
    <w:rsid w:val="00E74FC0"/>
    <w:rsid w:val="00F424E5"/>
    <w:rsid w:val="00FA43CB"/>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3E4"/>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 w:type="paragraph" w:customStyle="1" w:styleId="verse">
    <w:name w:val="verse"/>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writers">
    <w:name w:val="writers"/>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d-highlight">
    <w:name w:val="sd-highlight"/>
    <w:basedOn w:val="DefaultParagraphFont"/>
    <w:rsid w:val="00D46EF0"/>
  </w:style>
  <w:style w:type="character" w:customStyle="1" w:styleId="js-sd-disc-count">
    <w:name w:val="js-sd-disc-count"/>
    <w:basedOn w:val="DefaultParagraphFont"/>
    <w:rsid w:val="00D4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52">
      <w:bodyDiv w:val="1"/>
      <w:marLeft w:val="0"/>
      <w:marRight w:val="0"/>
      <w:marTop w:val="0"/>
      <w:marBottom w:val="0"/>
      <w:divBdr>
        <w:top w:val="none" w:sz="0" w:space="0" w:color="auto"/>
        <w:left w:val="none" w:sz="0" w:space="0" w:color="auto"/>
        <w:bottom w:val="none" w:sz="0" w:space="0" w:color="auto"/>
        <w:right w:val="none" w:sz="0" w:space="0" w:color="auto"/>
      </w:divBdr>
    </w:div>
    <w:div w:id="58986863">
      <w:bodyDiv w:val="1"/>
      <w:marLeft w:val="0"/>
      <w:marRight w:val="0"/>
      <w:marTop w:val="0"/>
      <w:marBottom w:val="0"/>
      <w:divBdr>
        <w:top w:val="none" w:sz="0" w:space="0" w:color="auto"/>
        <w:left w:val="none" w:sz="0" w:space="0" w:color="auto"/>
        <w:bottom w:val="none" w:sz="0" w:space="0" w:color="auto"/>
        <w:right w:val="none" w:sz="0" w:space="0" w:color="auto"/>
      </w:divBdr>
    </w:div>
    <w:div w:id="1176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b.ca/film/toys" TargetMode="External"/><Relationship Id="rId3" Type="http://schemas.openxmlformats.org/officeDocument/2006/relationships/styles" Target="styles.xml"/><Relationship Id="rId7" Type="http://schemas.openxmlformats.org/officeDocument/2006/relationships/hyperlink" Target="http://www.mediaed.org/transcripts/Militainment-Inc-Transcrip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oh.com/watch/v193682214BnwyD4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documentaryfilms.com/hollywood-war-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74CD-2339-451A-9932-3B5BB524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Dale</dc:creator>
  <cp:lastModifiedBy>Judi</cp:lastModifiedBy>
  <cp:revision>14</cp:revision>
  <dcterms:created xsi:type="dcterms:W3CDTF">2016-08-04T23:37:00Z</dcterms:created>
  <dcterms:modified xsi:type="dcterms:W3CDTF">2016-11-11T14:23:00Z</dcterms:modified>
</cp:coreProperties>
</file>